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D0" w:rsidRDefault="007335D0" w:rsidP="007335D0">
      <w:pPr>
        <w:pStyle w:val="1"/>
        <w:spacing w:line="276" w:lineRule="auto"/>
        <w:jc w:val="center"/>
        <w:rPr>
          <w:sz w:val="28"/>
          <w:szCs w:val="28"/>
        </w:rPr>
      </w:pPr>
      <w:r w:rsidRPr="001C6E03">
        <w:rPr>
          <w:sz w:val="28"/>
          <w:szCs w:val="28"/>
        </w:rPr>
        <w:t xml:space="preserve">Критерії оцінювання </w:t>
      </w:r>
    </w:p>
    <w:p w:rsidR="007335D0" w:rsidRPr="001C6E03" w:rsidRDefault="007335D0" w:rsidP="007335D0">
      <w:pPr>
        <w:pStyle w:val="1"/>
        <w:spacing w:line="276" w:lineRule="auto"/>
        <w:jc w:val="center"/>
        <w:rPr>
          <w:sz w:val="28"/>
          <w:szCs w:val="28"/>
        </w:rPr>
      </w:pPr>
      <w:r w:rsidRPr="001C6E03">
        <w:rPr>
          <w:sz w:val="28"/>
          <w:szCs w:val="28"/>
        </w:rPr>
        <w:t>результатів самостійної роботи, знань і вмінь екстерна.</w:t>
      </w:r>
    </w:p>
    <w:p w:rsidR="007335D0" w:rsidRPr="001C6E03" w:rsidRDefault="007335D0" w:rsidP="007335D0">
      <w:pPr>
        <w:pStyle w:val="2"/>
        <w:spacing w:after="0" w:line="276" w:lineRule="auto"/>
        <w:ind w:left="0"/>
        <w:jc w:val="center"/>
        <w:rPr>
          <w:b/>
          <w:i/>
          <w:iCs/>
          <w:sz w:val="28"/>
          <w:szCs w:val="28"/>
        </w:rPr>
      </w:pPr>
      <w:r w:rsidRPr="001C6E03">
        <w:rPr>
          <w:b/>
          <w:i/>
          <w:iCs/>
          <w:sz w:val="28"/>
          <w:szCs w:val="28"/>
        </w:rPr>
        <w:t xml:space="preserve">І </w:t>
      </w:r>
      <w:proofErr w:type="gramStart"/>
      <w:r w:rsidRPr="001C6E03">
        <w:rPr>
          <w:b/>
          <w:i/>
          <w:iCs/>
          <w:sz w:val="28"/>
          <w:szCs w:val="28"/>
        </w:rPr>
        <w:t>р</w:t>
      </w:r>
      <w:proofErr w:type="gramEnd"/>
      <w:r w:rsidRPr="001C6E03">
        <w:rPr>
          <w:b/>
          <w:i/>
          <w:iCs/>
          <w:sz w:val="28"/>
          <w:szCs w:val="28"/>
        </w:rPr>
        <w:t>івень (</w:t>
      </w:r>
      <w:proofErr w:type="spellStart"/>
      <w:r w:rsidRPr="001C6E03">
        <w:rPr>
          <w:b/>
          <w:i/>
          <w:iCs/>
          <w:sz w:val="28"/>
          <w:szCs w:val="28"/>
        </w:rPr>
        <w:t>початковий</w:t>
      </w:r>
      <w:proofErr w:type="spellEnd"/>
      <w:r w:rsidRPr="001C6E03">
        <w:rPr>
          <w:b/>
          <w:i/>
          <w:iCs/>
          <w:sz w:val="28"/>
          <w:szCs w:val="28"/>
        </w:rPr>
        <w:t xml:space="preserve">), 1 – 3 </w:t>
      </w:r>
      <w:proofErr w:type="spellStart"/>
      <w:r w:rsidRPr="001C6E03">
        <w:rPr>
          <w:b/>
          <w:i/>
          <w:iCs/>
          <w:sz w:val="28"/>
          <w:szCs w:val="28"/>
        </w:rPr>
        <w:t>бали</w:t>
      </w:r>
      <w:proofErr w:type="spellEnd"/>
      <w:r w:rsidRPr="001C6E03">
        <w:rPr>
          <w:b/>
          <w:i/>
          <w:iCs/>
          <w:sz w:val="28"/>
          <w:szCs w:val="28"/>
        </w:rPr>
        <w:t>: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2816"/>
        <w:gridCol w:w="413"/>
        <w:gridCol w:w="5434"/>
      </w:tblGrid>
      <w:tr w:rsidR="007335D0" w:rsidRPr="00EC5573" w:rsidTr="007335D0">
        <w:trPr>
          <w:cantSplit/>
          <w:trHeight w:val="10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Наявні знання і навички (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екстерн має знати і вміти)</w:t>
            </w:r>
          </w:p>
        </w:tc>
      </w:tr>
      <w:tr w:rsidR="007335D0" w:rsidRPr="001C6E03" w:rsidTr="007335D0">
        <w:trPr>
          <w:cantSplit/>
          <w:trHeight w:val="3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вміти</w:t>
            </w:r>
          </w:p>
        </w:tc>
      </w:tr>
      <w:tr w:rsidR="007335D0" w:rsidRPr="001C6E03" w:rsidTr="007335D0">
        <w:trPr>
          <w:cantSplit/>
          <w:trHeight w:val="341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Назву теми, за якою відбувається атестація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Розпізнати формулу, символ, вираз, геометричну фігуру, виділити його серед інших. Правильно переписати математичний вираз, текст чи формулу. Намалювати найпростіші геометричні фігури. Назвати тему, за якою атестується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335D0" w:rsidRPr="001C6E03" w:rsidTr="007335D0">
        <w:trPr>
          <w:cantSplit/>
          <w:trHeight w:val="41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Назву теми і її основні поняття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Виконувати найпростіші завдання за допомогою учителя (разом з учителем).</w:t>
            </w:r>
          </w:p>
        </w:tc>
      </w:tr>
      <w:tr w:rsidR="007335D0" w:rsidRPr="001C6E03" w:rsidTr="007335D0">
        <w:trPr>
          <w:cantSplit/>
          <w:trHeight w:val="68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Основні поняття і відмінності між ними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Виписати в зошит з підручника формули та правила, що с</w:t>
            </w:r>
            <w:r>
              <w:rPr>
                <w:sz w:val="28"/>
                <w:szCs w:val="28"/>
                <w:lang w:val="uk-UA"/>
              </w:rPr>
              <w:t>тосуються теми, яка вивчається.</w:t>
            </w:r>
            <w:r w:rsidRPr="001C6E03">
              <w:rPr>
                <w:sz w:val="28"/>
                <w:szCs w:val="28"/>
                <w:lang w:val="uk-UA"/>
              </w:rPr>
              <w:t xml:space="preserve"> Пояснити написане. Виконати найпростіші математичні завдання самостійно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335D0" w:rsidRPr="001C6E03" w:rsidTr="007335D0">
        <w:trPr>
          <w:cantSplit/>
          <w:trHeight w:val="21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5D0" w:rsidRPr="001C6E03" w:rsidRDefault="007335D0" w:rsidP="00E603A1">
            <w:pPr>
              <w:pStyle w:val="7"/>
              <w:tabs>
                <w:tab w:val="clear" w:pos="1410"/>
              </w:tabs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C6E0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ІІ рівень (середній), 4 – 6 балів</w:t>
            </w:r>
          </w:p>
        </w:tc>
      </w:tr>
      <w:tr w:rsidR="007335D0" w:rsidRPr="00EC5573" w:rsidTr="007335D0">
        <w:trPr>
          <w:cantSplit/>
          <w:trHeight w:val="10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Наявні знання і навички (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екстерн має знати і вміти)</w:t>
            </w:r>
          </w:p>
        </w:tc>
      </w:tr>
      <w:tr w:rsidR="007335D0" w:rsidRPr="001C6E03" w:rsidTr="007335D0">
        <w:trPr>
          <w:cantSplit/>
          <w:trHeight w:val="1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вміти</w:t>
            </w:r>
          </w:p>
        </w:tc>
      </w:tr>
      <w:tr w:rsidR="007335D0" w:rsidRPr="001C6E03" w:rsidTr="007335D0">
        <w:trPr>
          <w:cantSplit/>
          <w:trHeight w:val="75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Означення основних понять.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 xml:space="preserve">Розповісти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напам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r w:rsidRPr="001C6E03">
              <w:rPr>
                <w:sz w:val="28"/>
                <w:szCs w:val="28"/>
                <w:lang w:val="uk-UA"/>
              </w:rPr>
              <w:t>ять найпростіші визначення теми, назвати основні поняття даної теми, їх найпростіші властивості. Виконати завдання за зразком.</w:t>
            </w:r>
          </w:p>
        </w:tc>
      </w:tr>
      <w:tr w:rsidR="007335D0" w:rsidRPr="001C6E03" w:rsidTr="007335D0">
        <w:trPr>
          <w:cantSplit/>
          <w:trHeight w:val="18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Означення всіх понять, які вивчаються темою.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 xml:space="preserve">Вміти пояснити їх на прикладах з підручника. Самостійно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язувати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найпростіші вправи.</w:t>
            </w:r>
          </w:p>
        </w:tc>
      </w:tr>
      <w:tr w:rsidR="007335D0" w:rsidRPr="001C6E03" w:rsidTr="007335D0">
        <w:trPr>
          <w:cantSplit/>
          <w:trHeight w:val="63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Означення понять, їх властивості, теореми без доведення .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 xml:space="preserve">Наводити приклади. Самостійно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язувати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завдання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язкового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рівня з поясненням. Записати і сформулювати математичний вираз чи формулу.</w:t>
            </w:r>
          </w:p>
        </w:tc>
      </w:tr>
      <w:tr w:rsidR="007335D0" w:rsidRPr="001C6E03" w:rsidTr="007335D0">
        <w:trPr>
          <w:cantSplit/>
          <w:trHeight w:val="216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Cs/>
                <w:iCs/>
                <w:sz w:val="28"/>
                <w:szCs w:val="28"/>
                <w:lang w:val="en-US"/>
              </w:rPr>
            </w:pPr>
          </w:p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ІІІ рівень (достатній), 7 – 9 балів</w:t>
            </w:r>
          </w:p>
        </w:tc>
      </w:tr>
      <w:tr w:rsidR="007335D0" w:rsidRPr="00EC5573" w:rsidTr="007335D0">
        <w:trPr>
          <w:cantSplit/>
          <w:trHeight w:val="10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Наявні знання і навички (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екстерн має знати і вміти)</w:t>
            </w:r>
          </w:p>
        </w:tc>
      </w:tr>
      <w:tr w:rsidR="007335D0" w:rsidRPr="001C6E03" w:rsidTr="007335D0">
        <w:trPr>
          <w:cantSplit/>
          <w:trHeight w:val="1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вміти</w:t>
            </w:r>
          </w:p>
        </w:tc>
      </w:tr>
      <w:tr w:rsidR="007335D0" w:rsidRPr="001C6E03" w:rsidTr="007335D0">
        <w:trPr>
          <w:cantSplit/>
          <w:trHeight w:val="981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Означення, властивості, теореми наслідки, найпростіші доведення за допомогою підручника.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 xml:space="preserve">Пояснити залежність між поняттями, описати їх властивості. Самостійно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язувати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е завдання достатнього рівня (з довідником) без докладних пояснень, виправити вказані помилки.</w:t>
            </w:r>
          </w:p>
        </w:tc>
      </w:tr>
      <w:tr w:rsidR="007335D0" w:rsidRPr="001C6E03" w:rsidTr="007335D0">
        <w:trPr>
          <w:cantSplit/>
          <w:trHeight w:val="18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Послідовність вивченого матеріалу з прикладами, поясненнями, частковим доведенням за допомогою підручника.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язувати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завдання, передбачені програмою, вміти пояснити його. Частково аргументувати свої твердження.</w:t>
            </w:r>
          </w:p>
        </w:tc>
      </w:tr>
      <w:tr w:rsidR="007335D0" w:rsidRPr="001C6E03" w:rsidTr="007335D0">
        <w:trPr>
          <w:cantSplit/>
          <w:trHeight w:val="77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Логічну послідовність і структуру навчального матеріалу з доведенням за допомогою підручника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 xml:space="preserve">Самостійно виконувати завдання середнього рівня, пояснювати, хід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язування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>, аргументувати математичні твердження. Виправляти допущені помилки. Формулювати запитання.</w:t>
            </w:r>
          </w:p>
        </w:tc>
      </w:tr>
      <w:tr w:rsidR="007335D0" w:rsidRPr="001C6E03" w:rsidTr="007335D0">
        <w:trPr>
          <w:cantSplit/>
          <w:trHeight w:val="33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І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рівень (високий), 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– 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en-US"/>
              </w:rPr>
              <w:t>12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7335D0" w:rsidRPr="00EC5573" w:rsidTr="007335D0">
        <w:trPr>
          <w:cantSplit/>
          <w:trHeight w:val="105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Наявні знання і навички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(</w:t>
            </w: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екстерн має знати і вміти)</w:t>
            </w:r>
          </w:p>
        </w:tc>
      </w:tr>
      <w:tr w:rsidR="007335D0" w:rsidRPr="001C6E03" w:rsidTr="007335D0">
        <w:trPr>
          <w:cantSplit/>
          <w:trHeight w:val="1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вміти</w:t>
            </w:r>
          </w:p>
        </w:tc>
      </w:tr>
      <w:tr w:rsidR="007335D0" w:rsidRPr="001C6E03" w:rsidTr="007335D0">
        <w:trPr>
          <w:cantSplit/>
          <w:trHeight w:val="18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Доведення програмних тверджень при усвідомленому розумінні структури навчального матеріалу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язувати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завдання будь-якого рівня з поясненням, обґрунтовувати свою думку, використовуючи (при потребі) довідкову літературу.</w:t>
            </w:r>
          </w:p>
        </w:tc>
      </w:tr>
      <w:tr w:rsidR="007335D0" w:rsidRPr="00EC5573" w:rsidTr="007335D0">
        <w:trPr>
          <w:cantSplit/>
          <w:trHeight w:val="18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Доведення всіх програмних тверджень при чіткому усвідомленні логічної структури навчального матеріалу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Вільно, чітко і правильно висловлювати математичні міркування, переконливо аргументувати їх. Використовувати набуті знання в незнайомих для себе ситуаціях. Знати всі методи розв’язування завдань, передбачені програмою і вміти їх обґрунтовувати.</w:t>
            </w:r>
          </w:p>
        </w:tc>
      </w:tr>
      <w:tr w:rsidR="007335D0" w:rsidRPr="001C6E03" w:rsidTr="007335D0">
        <w:trPr>
          <w:cantSplit/>
          <w:trHeight w:val="183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C6E03">
              <w:rPr>
                <w:b/>
                <w:bCs/>
                <w:i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>Програмний матеріал як систему.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0" w:rsidRPr="001C6E03" w:rsidRDefault="007335D0" w:rsidP="00E603A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C6E03">
              <w:rPr>
                <w:sz w:val="28"/>
                <w:szCs w:val="28"/>
                <w:lang w:val="uk-UA"/>
              </w:rPr>
              <w:t xml:space="preserve">Аналізувати і систематизувати набуті знання, проводити аналогії, використовувати додаткову інформацію у своїй роботі. Вибирати раціональний спосіб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язання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 xml:space="preserve"> математичної проблеми. Чітко формулювати запитання, пропонувати свої методи і шляхи 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розв</w:t>
            </w:r>
            <w:proofErr w:type="spellEnd"/>
            <w:r w:rsidRPr="001C6E03">
              <w:rPr>
                <w:sz w:val="28"/>
                <w:szCs w:val="28"/>
              </w:rPr>
              <w:t>’</w:t>
            </w:r>
            <w:proofErr w:type="spellStart"/>
            <w:r w:rsidRPr="001C6E03">
              <w:rPr>
                <w:sz w:val="28"/>
                <w:szCs w:val="28"/>
                <w:lang w:val="uk-UA"/>
              </w:rPr>
              <w:t>язування</w:t>
            </w:r>
            <w:proofErr w:type="spellEnd"/>
            <w:r w:rsidRPr="001C6E0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97C72" w:rsidRDefault="00197C72" w:rsidP="007335D0"/>
    <w:sectPr w:rsidR="00197C72" w:rsidSect="001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D0"/>
    <w:rsid w:val="000B618F"/>
    <w:rsid w:val="00103224"/>
    <w:rsid w:val="00136B2F"/>
    <w:rsid w:val="00197C72"/>
    <w:rsid w:val="003D2141"/>
    <w:rsid w:val="004035E7"/>
    <w:rsid w:val="0041151B"/>
    <w:rsid w:val="0047104A"/>
    <w:rsid w:val="004F597C"/>
    <w:rsid w:val="005A76B7"/>
    <w:rsid w:val="00602943"/>
    <w:rsid w:val="007335D0"/>
    <w:rsid w:val="00933B59"/>
    <w:rsid w:val="00960E17"/>
    <w:rsid w:val="00AE2D7F"/>
    <w:rsid w:val="00B51E43"/>
    <w:rsid w:val="00BB7AF3"/>
    <w:rsid w:val="00BF11E5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5D0"/>
    <w:pPr>
      <w:keepNext/>
      <w:outlineLvl w:val="0"/>
    </w:pPr>
    <w:rPr>
      <w:b/>
      <w:lang w:val="uk-UA"/>
    </w:rPr>
  </w:style>
  <w:style w:type="paragraph" w:styleId="7">
    <w:name w:val="heading 7"/>
    <w:basedOn w:val="a"/>
    <w:next w:val="a"/>
    <w:link w:val="70"/>
    <w:qFormat/>
    <w:rsid w:val="007335D0"/>
    <w:pPr>
      <w:tabs>
        <w:tab w:val="num" w:pos="1410"/>
      </w:tabs>
      <w:spacing w:before="240" w:after="60"/>
      <w:ind w:left="1410" w:hanging="360"/>
      <w:outlineLvl w:val="6"/>
    </w:pPr>
    <w:rPr>
      <w:rFonts w:ascii="Arial" w:hAnsi="Arial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D0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335D0"/>
    <w:rPr>
      <w:rFonts w:ascii="Arial" w:eastAsia="Times New Roman" w:hAnsi="Arial" w:cs="Times New Roman"/>
      <w:sz w:val="20"/>
      <w:szCs w:val="20"/>
      <w:lang w:val="hr-HR" w:eastAsia="ru-RU"/>
    </w:rPr>
  </w:style>
  <w:style w:type="paragraph" w:styleId="2">
    <w:name w:val="Body Text Indent 2"/>
    <w:basedOn w:val="a"/>
    <w:link w:val="20"/>
    <w:rsid w:val="007335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35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2015-02-11T15:41:00Z</dcterms:created>
  <dcterms:modified xsi:type="dcterms:W3CDTF">2015-02-11T15:42:00Z</dcterms:modified>
</cp:coreProperties>
</file>